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rPr/>
      </w:pPr>
      <w:r>
        <w:t>SUBJECT: ANIMAL HUSBANDRY</w:t>
      </w:r>
    </w:p>
    <w:p>
      <w:pPr>
        <w:pStyle w:val="style0"/>
        <w:rPr/>
      </w:pPr>
      <w:r>
        <w:t>CLASS: SSS 2</w:t>
      </w:r>
    </w:p>
    <w:p>
      <w:pPr>
        <w:pStyle w:val="style0"/>
        <w:rPr/>
      </w:pPr>
      <w:r>
        <w:t>QUESTIONS</w:t>
      </w:r>
    </w:p>
    <w:p>
      <w:pPr>
        <w:pStyle w:val="style179"/>
        <w:numPr>
          <w:ilvl w:val="0"/>
          <w:numId w:val="1"/>
        </w:numPr>
        <w:rPr/>
      </w:pPr>
      <w:r>
        <w:t>STATE 5 IMPORTANCE OF RANGELAND TO FARM ANIMALS</w:t>
      </w:r>
    </w:p>
    <w:p>
      <w:pPr>
        <w:pStyle w:val="style179"/>
        <w:numPr>
          <w:ilvl w:val="0"/>
          <w:numId w:val="1"/>
        </w:numPr>
        <w:rPr/>
      </w:pPr>
      <w:r>
        <w:t>LIST 5 CHARACTERISTICS OF RANGELAND</w:t>
      </w:r>
    </w:p>
    <w:p>
      <w:pPr>
        <w:pStyle w:val="style179"/>
        <w:numPr>
          <w:ilvl w:val="0"/>
          <w:numId w:val="1"/>
        </w:numPr>
        <w:rPr/>
      </w:pPr>
      <w:r>
        <w:t>LIST 5 COMMON GRASSES AND 5 COMMON LEGUMES FOUND IN A RANGELAND</w:t>
      </w:r>
      <w:bookmarkStart w:id="0" w:name="_GoBack"/>
      <w:bookmarkEnd w:id="0"/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Calibri Light">
    <w:altName w:val="Calibri Light"/>
    <w:panose1 w:val="020f0302020002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36F6EB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32</Words>
  <Pages>1</Pages>
  <Characters>165</Characters>
  <Application>WPS Office</Application>
  <DocSecurity>0</DocSecurity>
  <Paragraphs>6</Paragraphs>
  <ScaleCrop>false</ScaleCrop>
  <LinksUpToDate>false</LinksUpToDate>
  <CharactersWithSpaces>191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2022-05-16T19:42:22Z</dcterms:created>
  <dc:creator>KAC</dc:creator>
  <lastModifiedBy>TECNO KF7j</lastModifiedBy>
  <dcterms:modified xsi:type="dcterms:W3CDTF">2022-05-16T19:42:22Z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7f96200a4f2843f7a142a73208b10d35</vt:lpwstr>
  </property>
</Properties>
</file>